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A2D9" w14:textId="77777777" w:rsidR="00712A56" w:rsidRPr="00CE702B" w:rsidRDefault="007B6B5F" w:rsidP="00F258D6">
      <w:pPr>
        <w:tabs>
          <w:tab w:val="left" w:pos="7200"/>
        </w:tabs>
        <w:spacing w:before="3000"/>
        <w:jc w:val="center"/>
        <w:rPr>
          <w:rFonts w:ascii="Arial" w:eastAsia="SimSun" w:hAnsi="Arial" w:cs="Arial"/>
          <w:u w:val="single"/>
        </w:rPr>
      </w:pPr>
      <w:r w:rsidRPr="00CE702B">
        <w:rPr>
          <w:rFonts w:ascii="Arial" w:eastAsia="SimSun" w:hAnsi="Arial" w:cs="Arial"/>
          <w:b/>
          <w:bCs/>
        </w:rPr>
        <w:t xml:space="preserve">Superior Court of Washington, County of </w:t>
      </w:r>
      <w:r w:rsidRPr="00CE702B">
        <w:rPr>
          <w:rFonts w:ascii="Arial" w:eastAsia="SimSun" w:hAnsi="Arial" w:cs="Arial"/>
          <w:u w:val="single"/>
        </w:rPr>
        <w:tab/>
      </w:r>
    </w:p>
    <w:p w14:paraId="59209132" w14:textId="5019756C" w:rsidR="007B6B5F" w:rsidRPr="00CE702B" w:rsidRDefault="00712A56" w:rsidP="00C57392">
      <w:pPr>
        <w:tabs>
          <w:tab w:val="left" w:pos="7200"/>
        </w:tabs>
        <w:ind w:left="1080"/>
        <w:rPr>
          <w:rFonts w:ascii="Arial" w:eastAsia="SimSun" w:hAnsi="Arial" w:cs="Arial"/>
          <w:i/>
          <w:iCs/>
          <w:sz w:val="22"/>
        </w:rPr>
      </w:pPr>
      <w:r w:rsidRPr="00CE702B">
        <w:rPr>
          <w:rFonts w:ascii="Arial" w:eastAsia="SimSun" w:hAnsi="Arial" w:cs="Arial"/>
          <w:b/>
          <w:bCs/>
          <w:i/>
          <w:iCs/>
          <w:lang w:eastAsia="zh-CN"/>
        </w:rPr>
        <w:t>华盛顿州</w:t>
      </w:r>
      <w:r w:rsidRPr="00CE702B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CE702B">
        <w:rPr>
          <w:rFonts w:ascii="Arial" w:eastAsia="SimSun" w:hAnsi="Arial" w:cs="Arial"/>
          <w:b/>
          <w:bCs/>
          <w:i/>
          <w:iCs/>
          <w:lang w:eastAsia="zh-CN"/>
        </w:rPr>
        <w:t>县高等法院</w:t>
      </w:r>
    </w:p>
    <w:p w14:paraId="3CF24004" w14:textId="77777777" w:rsidR="00712A56" w:rsidRPr="00CE702B" w:rsidRDefault="007B6B5F" w:rsidP="00F258D6">
      <w:pPr>
        <w:jc w:val="center"/>
        <w:rPr>
          <w:rFonts w:ascii="Arial" w:eastAsia="SimSun" w:hAnsi="Arial" w:cs="Arial"/>
          <w:b/>
          <w:szCs w:val="24"/>
        </w:rPr>
      </w:pPr>
      <w:r w:rsidRPr="00CE702B">
        <w:rPr>
          <w:rFonts w:ascii="Arial" w:eastAsia="SimSun" w:hAnsi="Arial" w:cs="Arial"/>
          <w:b/>
          <w:bCs/>
          <w:szCs w:val="24"/>
        </w:rPr>
        <w:t>Juvenile Court</w:t>
      </w:r>
    </w:p>
    <w:p w14:paraId="516F08E6" w14:textId="21E12BDD" w:rsidR="007B6B5F" w:rsidRPr="00CE702B" w:rsidRDefault="00712A56" w:rsidP="00A05827">
      <w:pPr>
        <w:spacing w:after="120"/>
        <w:jc w:val="center"/>
        <w:rPr>
          <w:rFonts w:ascii="Arial" w:eastAsia="SimSun" w:hAnsi="Arial" w:cs="Arial"/>
          <w:b/>
          <w:i/>
          <w:iCs/>
          <w:szCs w:val="24"/>
        </w:rPr>
      </w:pPr>
      <w:r w:rsidRPr="00CE702B">
        <w:rPr>
          <w:rFonts w:ascii="Arial" w:eastAsia="SimSun" w:hAnsi="Arial" w:cs="Arial"/>
          <w:b/>
          <w:bCs/>
          <w:i/>
          <w:iCs/>
          <w:szCs w:val="24"/>
          <w:lang w:eastAsia="zh-CN"/>
        </w:rPr>
        <w:t>青少年庭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23FB4" w:rsidRPr="00CE702B" w14:paraId="343AD4C0" w14:textId="77777777" w:rsidTr="00823D9C">
        <w:trPr>
          <w:cantSplit/>
          <w:trHeight w:val="3258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BB54250" w14:textId="47F34224" w:rsidR="00A23FB4" w:rsidRPr="00CE702B" w:rsidRDefault="00A23FB4" w:rsidP="00C57392">
            <w:pPr>
              <w:tabs>
                <w:tab w:val="left" w:pos="4860"/>
              </w:tabs>
              <w:spacing w:before="120"/>
              <w:jc w:val="both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12F97D84" w14:textId="77777777" w:rsidR="00712A56" w:rsidRPr="00CE702B" w:rsidRDefault="00A23FB4" w:rsidP="00F258D6">
            <w:pPr>
              <w:tabs>
                <w:tab w:val="left" w:pos="3960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>(School District)</w:t>
            </w: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  <w:t>Petitioner</w:t>
            </w:r>
          </w:p>
          <w:p w14:paraId="63BDB9F9" w14:textId="3B74995C" w:rsidR="00A23FB4" w:rsidRPr="00CE702B" w:rsidRDefault="00712A56" w:rsidP="00A05827">
            <w:pPr>
              <w:tabs>
                <w:tab w:val="left" w:pos="3960"/>
              </w:tabs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（学区）</w:t>
            </w:r>
            <w:r w:rsidRPr="00CE702B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</w:t>
            </w:r>
          </w:p>
          <w:p w14:paraId="4E181A66" w14:textId="77777777" w:rsidR="00712A56" w:rsidRPr="00CE702B" w:rsidRDefault="006E697C" w:rsidP="00F258D6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 xml:space="preserve">                                      vs.</w:t>
            </w:r>
          </w:p>
          <w:p w14:paraId="0094672B" w14:textId="6A382944" w:rsidR="00A23FB4" w:rsidRPr="00CE702B" w:rsidRDefault="00C57392" w:rsidP="00A05827">
            <w:pPr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  <w:t xml:space="preserve">   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47D15EE1" w14:textId="77777777" w:rsidR="00712A56" w:rsidRPr="00CE702B" w:rsidRDefault="00A23FB4" w:rsidP="00F258D6">
            <w:pPr>
              <w:tabs>
                <w:tab w:val="left" w:pos="3600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  <w:t>Respondents</w:t>
            </w:r>
          </w:p>
          <w:p w14:paraId="58468AB3" w14:textId="2E5F8E26" w:rsidR="00A23FB4" w:rsidRPr="00CE702B" w:rsidRDefault="00712A56" w:rsidP="00A05827">
            <w:pPr>
              <w:tabs>
                <w:tab w:val="left" w:pos="3600"/>
              </w:tabs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被申请人</w:t>
            </w:r>
          </w:p>
          <w:p w14:paraId="2543EA12" w14:textId="1EB8CCED" w:rsidR="00A23FB4" w:rsidRPr="00CE702B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4FF2FA2" w14:textId="77777777" w:rsidR="00712A56" w:rsidRPr="00CE702B" w:rsidRDefault="002A75D1" w:rsidP="00F258D6">
            <w:pPr>
              <w:tabs>
                <w:tab w:val="left" w:pos="354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>Student</w:t>
            </w:r>
          </w:p>
          <w:p w14:paraId="397768D7" w14:textId="01A735B6" w:rsidR="00A23FB4" w:rsidRPr="00CE702B" w:rsidRDefault="00712A56" w:rsidP="00A05827">
            <w:pPr>
              <w:tabs>
                <w:tab w:val="left" w:pos="3546"/>
              </w:tabs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学生</w:t>
            </w:r>
          </w:p>
          <w:p w14:paraId="0B0BA1FE" w14:textId="77777777" w:rsidR="00712A56" w:rsidRPr="00CE702B" w:rsidRDefault="002A75D1" w:rsidP="00F258D6">
            <w:pPr>
              <w:tabs>
                <w:tab w:val="left" w:pos="219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  <w:t xml:space="preserve">                  </w:t>
            </w:r>
            <w:proofErr w:type="gramStart"/>
            <w:r w:rsidRPr="00CE702B">
              <w:rPr>
                <w:rFonts w:ascii="Arial" w:eastAsia="SimSun" w:hAnsi="Arial" w:cs="Arial"/>
                <w:sz w:val="22"/>
                <w:szCs w:val="22"/>
              </w:rPr>
              <w:t>Student’s</w:t>
            </w:r>
            <w:proofErr w:type="gramEnd"/>
            <w:r w:rsidRPr="00CE702B">
              <w:rPr>
                <w:rFonts w:ascii="Arial" w:eastAsia="SimSun" w:hAnsi="Arial" w:cs="Arial"/>
                <w:sz w:val="22"/>
                <w:szCs w:val="22"/>
              </w:rPr>
              <w:t xml:space="preserve"> D.O.B.</w:t>
            </w:r>
          </w:p>
          <w:p w14:paraId="34FDD1B4" w14:textId="1936C20B" w:rsidR="006E697C" w:rsidRPr="00CE702B" w:rsidRDefault="00712A56" w:rsidP="00A05827">
            <w:pPr>
              <w:tabs>
                <w:tab w:val="left" w:pos="2196"/>
              </w:tabs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             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学生出生日期</w:t>
            </w:r>
          </w:p>
          <w:p w14:paraId="0862B8D1" w14:textId="7CEBF878" w:rsidR="002A75D1" w:rsidRPr="00CE702B" w:rsidRDefault="006E697C" w:rsidP="00C57392">
            <w:pPr>
              <w:tabs>
                <w:tab w:val="left" w:pos="2196"/>
              </w:tabs>
              <w:spacing w:before="12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 xml:space="preserve">                                                            __</w:t>
            </w:r>
            <w:proofErr w:type="gramStart"/>
            <w:r w:rsidRPr="00CE702B">
              <w:rPr>
                <w:rFonts w:ascii="Arial" w:eastAsia="SimSun" w:hAnsi="Arial" w:cs="Arial"/>
                <w:sz w:val="22"/>
                <w:szCs w:val="22"/>
              </w:rPr>
              <w:t>_/_</w:t>
            </w:r>
            <w:proofErr w:type="gramEnd"/>
            <w:r w:rsidRPr="00CE702B">
              <w:rPr>
                <w:rFonts w:ascii="Arial" w:eastAsia="SimSun" w:hAnsi="Arial" w:cs="Arial"/>
                <w:sz w:val="22"/>
                <w:szCs w:val="22"/>
              </w:rPr>
              <w:t>_</w:t>
            </w:r>
            <w:proofErr w:type="gramStart"/>
            <w:r w:rsidRPr="00CE702B">
              <w:rPr>
                <w:rFonts w:ascii="Arial" w:eastAsia="SimSun" w:hAnsi="Arial" w:cs="Arial"/>
                <w:sz w:val="22"/>
                <w:szCs w:val="22"/>
              </w:rPr>
              <w:t>_/_</w:t>
            </w:r>
            <w:proofErr w:type="gramEnd"/>
            <w:r w:rsidRPr="00CE702B">
              <w:rPr>
                <w:rFonts w:ascii="Arial" w:eastAsia="SimSun" w:hAnsi="Arial" w:cs="Arial"/>
                <w:sz w:val="22"/>
                <w:szCs w:val="22"/>
              </w:rPr>
              <w:t xml:space="preserve">__ </w:t>
            </w:r>
          </w:p>
          <w:p w14:paraId="4E58D5E8" w14:textId="099107BD" w:rsidR="00A23FB4" w:rsidRPr="00CE702B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0413E044" w14:textId="77777777" w:rsidR="00712A56" w:rsidRPr="00CE702B" w:rsidRDefault="002A75D1" w:rsidP="00F258D6">
            <w:pPr>
              <w:tabs>
                <w:tab w:val="left" w:pos="3366"/>
                <w:tab w:val="left" w:pos="486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>Parents/Guardians</w:t>
            </w:r>
          </w:p>
          <w:p w14:paraId="41131706" w14:textId="1A57D1A5" w:rsidR="00A23FB4" w:rsidRPr="00CE702B" w:rsidRDefault="00712A56" w:rsidP="00A05827">
            <w:pPr>
              <w:tabs>
                <w:tab w:val="left" w:pos="3366"/>
                <w:tab w:val="left" w:pos="4860"/>
              </w:tabs>
              <w:spacing w:after="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父母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监护人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1A89D8F6" w14:textId="77777777" w:rsidR="00712A56" w:rsidRPr="00CE702B" w:rsidRDefault="003C5D0A" w:rsidP="00F258D6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702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</w:t>
            </w:r>
            <w:r w:rsidRPr="00CE702B">
              <w:rPr>
                <w:rFonts w:ascii="Arial" w:eastAsia="SimSun" w:hAnsi="Arial" w:cs="Arial"/>
                <w:sz w:val="22"/>
                <w:szCs w:val="22"/>
              </w:rPr>
              <w:t>:_</w:t>
            </w:r>
            <w:proofErr w:type="gramEnd"/>
            <w:r w:rsidRPr="00CE702B">
              <w:rPr>
                <w:rFonts w:ascii="Arial" w:eastAsia="SimSun" w:hAnsi="Arial" w:cs="Arial"/>
                <w:sz w:val="22"/>
                <w:szCs w:val="22"/>
              </w:rPr>
              <w:t>________________________</w:t>
            </w:r>
          </w:p>
          <w:p w14:paraId="146710AE" w14:textId="2EC7FE47" w:rsidR="00A23FB4" w:rsidRPr="00CE702B" w:rsidRDefault="00712A56" w:rsidP="00A0582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编号：</w:t>
            </w:r>
          </w:p>
          <w:p w14:paraId="40B33D82" w14:textId="77777777" w:rsidR="00712A56" w:rsidRPr="00CE702B" w:rsidRDefault="003C5D0A" w:rsidP="00F258D6">
            <w:pPr>
              <w:spacing w:before="12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Findings and Order on Truancy Petition</w:t>
            </w:r>
          </w:p>
          <w:p w14:paraId="50F7B256" w14:textId="536E1D06" w:rsidR="00A23FB4" w:rsidRPr="00CE702B" w:rsidRDefault="00712A56" w:rsidP="00A05827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关于逃学问题的申请的调查结果和命令</w:t>
            </w:r>
          </w:p>
          <w:p w14:paraId="7ECD0D91" w14:textId="77777777" w:rsidR="00712A56" w:rsidRPr="00CE702B" w:rsidRDefault="00EE72F1" w:rsidP="00F258D6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702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702B">
              <w:rPr>
                <w:rFonts w:ascii="Arial" w:eastAsia="SimSun" w:hAnsi="Arial" w:cs="Arial"/>
                <w:sz w:val="22"/>
                <w:szCs w:val="22"/>
              </w:rPr>
              <w:t xml:space="preserve"> Findings of Truancy (ORFCT)</w:t>
            </w:r>
          </w:p>
          <w:p w14:paraId="49815FE3" w14:textId="5FAAD3B1" w:rsidR="00A23FB4" w:rsidRPr="00CE702B" w:rsidRDefault="00C57392" w:rsidP="00A0582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逃学调查结果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(ORFCT)</w:t>
            </w:r>
          </w:p>
          <w:p w14:paraId="0452E130" w14:textId="77777777" w:rsidR="00712A56" w:rsidRPr="00CE702B" w:rsidRDefault="00EE72F1" w:rsidP="00F258D6">
            <w:pPr>
              <w:tabs>
                <w:tab w:val="left" w:pos="3366"/>
              </w:tabs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CE702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CE702B">
              <w:rPr>
                <w:rFonts w:ascii="Arial" w:eastAsia="SimSun" w:hAnsi="Arial" w:cs="Arial"/>
                <w:sz w:val="22"/>
                <w:szCs w:val="22"/>
              </w:rPr>
              <w:t xml:space="preserve"> Dismissal of Petition (ORDSM)</w:t>
            </w:r>
          </w:p>
          <w:p w14:paraId="03486EB8" w14:textId="24E51038" w:rsidR="00A23FB4" w:rsidRPr="00CE702B" w:rsidRDefault="00C57392" w:rsidP="00A05827">
            <w:pPr>
              <w:tabs>
                <w:tab w:val="left" w:pos="3366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驳回申请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(ORDSM)</w:t>
            </w:r>
          </w:p>
          <w:p w14:paraId="0CCC47DD" w14:textId="2F5A0057" w:rsidR="00A23FB4" w:rsidRPr="00CE702B" w:rsidRDefault="003C5D0A" w:rsidP="00C57392">
            <w:pPr>
              <w:tabs>
                <w:tab w:val="left" w:pos="3747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proofErr w:type="gramStart"/>
            <w:r w:rsidRPr="00CE702B">
              <w:rPr>
                <w:rFonts w:ascii="Arial" w:eastAsia="SimSun" w:hAnsi="Arial" w:cs="Arial"/>
                <w:sz w:val="22"/>
                <w:szCs w:val="22"/>
                <w:u w:val="single"/>
              </w:rPr>
              <w:t>[</w:t>
            </w:r>
            <w:r w:rsidRPr="00CE702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  <w:t>]</w:t>
            </w:r>
            <w:proofErr w:type="gramEnd"/>
          </w:p>
          <w:p w14:paraId="0EBD245C" w14:textId="77777777" w:rsidR="00712A56" w:rsidRPr="00CE702B" w:rsidRDefault="00A23FB4" w:rsidP="00F258D6">
            <w:pPr>
              <w:tabs>
                <w:tab w:val="center" w:pos="1926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  <w:t>(Name of School)</w:t>
            </w:r>
          </w:p>
          <w:p w14:paraId="13ED938D" w14:textId="7FED6DE5" w:rsidR="00A23FB4" w:rsidRPr="00CE702B" w:rsidRDefault="00712A56" w:rsidP="00A05827">
            <w:pPr>
              <w:tabs>
                <w:tab w:val="center" w:pos="1926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（学校名称）</w:t>
            </w:r>
          </w:p>
          <w:p w14:paraId="2DE07858" w14:textId="77777777" w:rsidR="00712A56" w:rsidRPr="00CE702B" w:rsidRDefault="00A23FB4" w:rsidP="00F258D6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sz w:val="22"/>
                <w:szCs w:val="22"/>
              </w:rPr>
              <w:t>[Clerk’s Action Required]</w:t>
            </w:r>
          </w:p>
          <w:p w14:paraId="1C423D6A" w14:textId="67A6E1EB" w:rsidR="00A23FB4" w:rsidRPr="00CE702B" w:rsidRDefault="00712A56" w:rsidP="00A0582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[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书记员需要采取的行动</w:t>
            </w:r>
            <w:r w:rsidRPr="00CE702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]</w:t>
            </w:r>
          </w:p>
        </w:tc>
      </w:tr>
    </w:tbl>
    <w:p w14:paraId="4B736C1A" w14:textId="77777777" w:rsidR="00712A56" w:rsidRPr="00CE702B" w:rsidRDefault="00A23FB4" w:rsidP="00F258D6">
      <w:pPr>
        <w:pStyle w:val="BodyText"/>
        <w:tabs>
          <w:tab w:val="left" w:pos="5940"/>
          <w:tab w:val="left" w:pos="9270"/>
        </w:tabs>
        <w:spacing w:before="120"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>This matter came before the court on (</w:t>
      </w:r>
      <w:r w:rsidRPr="00CE702B">
        <w:rPr>
          <w:rFonts w:ascii="Arial" w:eastAsia="SimSun" w:hAnsi="Arial" w:cs="Arial"/>
          <w:i/>
          <w:iCs/>
          <w:sz w:val="22"/>
          <w:szCs w:val="22"/>
        </w:rPr>
        <w:t>date)</w:t>
      </w:r>
      <w:r w:rsidRPr="00CE702B">
        <w:rPr>
          <w:rFonts w:ascii="Arial" w:eastAsia="SimSun" w:hAnsi="Arial" w:cs="Arial"/>
          <w:sz w:val="22"/>
          <w:szCs w:val="22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 xml:space="preserve">. At the petitioner’s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request that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the court issued an order to compel the student’s school attendance. The petitioner appeared through its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representative, _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_____________________________ and the respondent student  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 xml:space="preserve">   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did  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did not, parents/guardians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did  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did not appear with 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>. Based on the evidence presented at the hearing and the records herein, the court finds and orders as follows:</w:t>
      </w:r>
    </w:p>
    <w:p w14:paraId="5000A5A6" w14:textId="661E57EB" w:rsidR="00A23FB4" w:rsidRPr="00CE702B" w:rsidRDefault="00712A56" w:rsidP="00A05827">
      <w:pPr>
        <w:pStyle w:val="BodyText"/>
        <w:tabs>
          <w:tab w:val="left" w:pos="5940"/>
          <w:tab w:val="left" w:pos="9270"/>
        </w:tabs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此案于以下日期提交法庭审理（日期）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。应呈请人的请求，法院发布命令，强制学生上学。申请人通过其代表出庭，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被申请人学生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已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未，家长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已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未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出庭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。根据听证会上提供的证据和此处的记录，法院认定并下令如下：</w:t>
      </w:r>
    </w:p>
    <w:p w14:paraId="0ABDB964" w14:textId="77777777" w:rsidR="00712A56" w:rsidRPr="00CE702B" w:rsidRDefault="003C5D0A" w:rsidP="00F258D6">
      <w:pPr>
        <w:pStyle w:val="BodyText"/>
        <w:spacing w:line="240" w:lineRule="auto"/>
        <w:jc w:val="center"/>
        <w:rPr>
          <w:rFonts w:ascii="Arial" w:eastAsia="SimSun" w:hAnsi="Arial" w:cs="Arial"/>
          <w:b/>
          <w:sz w:val="22"/>
          <w:szCs w:val="22"/>
        </w:rPr>
      </w:pPr>
      <w:r w:rsidRPr="00CE702B">
        <w:rPr>
          <w:rFonts w:ascii="Arial" w:eastAsia="SimSun" w:hAnsi="Arial" w:cs="Arial"/>
          <w:b/>
          <w:bCs/>
          <w:sz w:val="22"/>
          <w:szCs w:val="22"/>
        </w:rPr>
        <w:t>I.  Findings</w:t>
      </w:r>
    </w:p>
    <w:p w14:paraId="43DFB5F9" w14:textId="2F710A77" w:rsidR="00A23FB4" w:rsidRPr="00CE702B" w:rsidRDefault="00356492" w:rsidP="00A05827">
      <w:pPr>
        <w:pStyle w:val="BodyText"/>
        <w:spacing w:line="240" w:lineRule="auto"/>
        <w:jc w:val="center"/>
        <w:rPr>
          <w:rFonts w:ascii="Arial" w:eastAsia="SimSun" w:hAnsi="Arial" w:cs="Arial"/>
          <w:b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    </w:t>
      </w:r>
      <w:r w:rsidRPr="00CE702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调查结论</w:t>
      </w:r>
    </w:p>
    <w:p w14:paraId="5ABDEB9C" w14:textId="77777777" w:rsidR="00712A56" w:rsidRPr="00CE702B" w:rsidRDefault="00A23FB4" w:rsidP="00F258D6">
      <w:pPr>
        <w:pStyle w:val="BodyText"/>
        <w:tabs>
          <w:tab w:val="left" w:pos="720"/>
        </w:tabs>
        <w:spacing w:before="120" w:line="240" w:lineRule="auto"/>
        <w:ind w:left="1051" w:hanging="1051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1.1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student  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parents/guardians were served with the </w:t>
      </w:r>
      <w:r w:rsidRPr="00CE702B">
        <w:rPr>
          <w:rFonts w:ascii="Arial" w:eastAsia="SimSun" w:hAnsi="Arial" w:cs="Arial"/>
          <w:i/>
          <w:iCs/>
          <w:sz w:val="22"/>
          <w:szCs w:val="22"/>
        </w:rPr>
        <w:t>Petition Regarding Truancy</w:t>
      </w:r>
      <w:r w:rsidRPr="00CE702B">
        <w:rPr>
          <w:rFonts w:ascii="Arial" w:eastAsia="SimSun" w:hAnsi="Arial" w:cs="Arial"/>
          <w:sz w:val="22"/>
          <w:szCs w:val="22"/>
        </w:rPr>
        <w:t xml:space="preserve"> and the order setting this hearing.</w:t>
      </w:r>
    </w:p>
    <w:p w14:paraId="7854D963" w14:textId="54606620" w:rsidR="00A23FB4" w:rsidRPr="00CE702B" w:rsidRDefault="00110E8A" w:rsidP="00A05827">
      <w:pPr>
        <w:pStyle w:val="BodyText"/>
        <w:tabs>
          <w:tab w:val="left" w:pos="720"/>
        </w:tabs>
        <w:spacing w:line="240" w:lineRule="auto"/>
        <w:ind w:left="1051" w:hanging="1051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已向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学生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父母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监护人已收到关于逃学问题的申请以及设定本次听证会的命令。</w:t>
      </w:r>
    </w:p>
    <w:p w14:paraId="533152B3" w14:textId="77777777" w:rsidR="00712A56" w:rsidRPr="00CE702B" w:rsidRDefault="00A23FB4" w:rsidP="00F258D6">
      <w:pPr>
        <w:pStyle w:val="BodyText"/>
        <w:spacing w:before="12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1.2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student  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parents/guardians are in default.</w:t>
      </w:r>
    </w:p>
    <w:p w14:paraId="6A249330" w14:textId="6998D970" w:rsidR="00A23FB4" w:rsidRPr="00CE702B" w:rsidRDefault="00110E8A" w:rsidP="00A05827">
      <w:pPr>
        <w:pStyle w:val="BodyText"/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[</w:t>
      </w:r>
      <w:proofErr w:type="gramStart"/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-]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学生</w:t>
      </w:r>
      <w:proofErr w:type="gramEnd"/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[</w:t>
      </w:r>
      <w:proofErr w:type="gramStart"/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-]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家长</w:t>
      </w:r>
      <w:proofErr w:type="gramEnd"/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监护人未出庭，已构成缺席。</w:t>
      </w:r>
    </w:p>
    <w:p w14:paraId="0178E0FE" w14:textId="77777777" w:rsidR="00712A56" w:rsidRPr="00CE702B" w:rsidRDefault="00A23FB4" w:rsidP="00F258D6">
      <w:pPr>
        <w:pStyle w:val="BodyText"/>
        <w:spacing w:before="12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1.3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student has failed to attend school as required in RCW 28A.225.005.</w:t>
      </w:r>
    </w:p>
    <w:p w14:paraId="182F8BC1" w14:textId="3E4D2916" w:rsidR="00A23FB4" w:rsidRPr="00CE702B" w:rsidRDefault="00110E8A" w:rsidP="00A05827">
      <w:pPr>
        <w:pStyle w:val="BodyText"/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学生未能按照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RCW 28A.225.005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的要求上学。</w:t>
      </w:r>
    </w:p>
    <w:p w14:paraId="4E9B03E3" w14:textId="77777777" w:rsidR="00712A56" w:rsidRPr="00CE702B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1.4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A drug and alcohol assessment is appropriate to the circumstances and behavior of the child and will help the child's compliance with the mandatory attendance law.</w:t>
      </w:r>
    </w:p>
    <w:p w14:paraId="7311337E" w14:textId="14F07C8C" w:rsidR="00A23FB4" w:rsidRPr="00CE702B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鉴于孩子的行为和具体情况，进行药物和酒精评估是适当的，并且将有助于孩子遵守强制入学法。</w:t>
      </w:r>
    </w:p>
    <w:p w14:paraId="0DD97905" w14:textId="77777777" w:rsidR="00712A56" w:rsidRPr="00CE702B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1.5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ab/>
        <w:t>A mental health evaluation or other diagnostic evaluation is appropriate to the circumstances and behavior of the child and will help the child's compliance with the mandatory attendance law.</w:t>
      </w:r>
    </w:p>
    <w:p w14:paraId="75F15471" w14:textId="6B766502" w:rsidR="0077491A" w:rsidRPr="00CE702B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鉴于孩子的行为和具体情况，进行心理健康评估或其他诊断性评估是适当的，并且将有助于孩子遵守强制入学法。</w:t>
      </w:r>
    </w:p>
    <w:p w14:paraId="7DEC90EC" w14:textId="77777777" w:rsidR="00712A56" w:rsidRPr="00CE702B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1.6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ab/>
        <w:t>There is an immediate health and safety concern or a family conflict that needs mediation such that temporary out-of-home placement is necessary.</w:t>
      </w:r>
    </w:p>
    <w:p w14:paraId="46417401" w14:textId="26C43FD3" w:rsidR="0077491A" w:rsidRPr="00CE702B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存在立即的健康和安全问题，或存在家庭冲突需要调解，以至于需要对孩子进行临时的离家安置。</w:t>
      </w:r>
    </w:p>
    <w:p w14:paraId="149020BA" w14:textId="77777777" w:rsidR="00712A56" w:rsidRPr="00CE702B" w:rsidRDefault="00A23FB4" w:rsidP="00F258D6">
      <w:pPr>
        <w:pStyle w:val="BodyText"/>
        <w:spacing w:before="12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1.7</w:t>
      </w:r>
      <w:r w:rsidRPr="00CE702B">
        <w:rPr>
          <w:rFonts w:ascii="Arial" w:eastAsia="SimSun" w:hAnsi="Arial" w:cs="Arial"/>
          <w:sz w:val="22"/>
          <w:szCs w:val="22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parents/guardians of the student violated the provisions of RCW 28A.225.010.</w:t>
      </w:r>
    </w:p>
    <w:p w14:paraId="580C1511" w14:textId="1B798B9D" w:rsidR="00A23FB4" w:rsidRPr="00CE702B" w:rsidRDefault="00110E8A" w:rsidP="00A05827">
      <w:pPr>
        <w:pStyle w:val="BodyText"/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学生家长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监护人违反了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RCW 28A.225.010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的规定。</w:t>
      </w:r>
    </w:p>
    <w:p w14:paraId="4543DB82" w14:textId="77777777" w:rsidR="00712A56" w:rsidRPr="00CE702B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1.8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petitioning school district has informed the student’s parents/guardians to analyze the causes of absences and has taken steps to eliminate or reduce the child’s absences pursuant to RCW 28A.225.020.</w:t>
      </w:r>
    </w:p>
    <w:p w14:paraId="62910AAF" w14:textId="08888770" w:rsidR="00A23FB4" w:rsidRPr="00CE702B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申请学区已通知学生家长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监护人分析缺勤原因，并已根据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RCW 28A.225.020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采取措施消除或减少孩子的缺勤情况。</w:t>
      </w:r>
    </w:p>
    <w:p w14:paraId="1341B150" w14:textId="77777777" w:rsidR="00712A56" w:rsidRPr="00CE702B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lastRenderedPageBreak/>
        <w:t>1.9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school district's petition should be stayed for a period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of __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>_____ days to allow the school district further opportunity to intervene with the student.</w:t>
      </w:r>
    </w:p>
    <w:p w14:paraId="7153CFC9" w14:textId="3ABB7DA1" w:rsidR="00A23FB4" w:rsidRPr="00CE702B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应暂缓处理学区的申请，期限为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天，以便学区有更多机会对学生进行干预。</w:t>
      </w:r>
    </w:p>
    <w:p w14:paraId="427179F0" w14:textId="77777777" w:rsidR="00712A56" w:rsidRPr="00CE702B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1.10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school district’s petition should be dismissed.</w:t>
      </w:r>
    </w:p>
    <w:p w14:paraId="375747A8" w14:textId="517FFDE4" w:rsidR="00A23FB4" w:rsidRPr="00CE702B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学区的申请应被驳回。</w:t>
      </w:r>
    </w:p>
    <w:p w14:paraId="7E6AFC92" w14:textId="77777777" w:rsidR="00712A56" w:rsidRPr="00CE702B" w:rsidRDefault="00A23FB4" w:rsidP="00F258D6">
      <w:pPr>
        <w:pStyle w:val="BodyText"/>
        <w:tabs>
          <w:tab w:val="left" w:pos="720"/>
          <w:tab w:val="left" w:pos="918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  <w:u w:val="single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1.11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Other: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2A64D8C4" w14:textId="61C44F66" w:rsidR="00A23FB4" w:rsidRPr="00CE702B" w:rsidRDefault="00110E8A" w:rsidP="00A05827">
      <w:pPr>
        <w:pStyle w:val="BodyText"/>
        <w:tabs>
          <w:tab w:val="left" w:pos="720"/>
          <w:tab w:val="left" w:pos="918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其他：</w:t>
      </w:r>
    </w:p>
    <w:p w14:paraId="79DC9DC8" w14:textId="38A0BF2C" w:rsidR="002E6898" w:rsidRPr="00CE702B" w:rsidRDefault="002E6898" w:rsidP="00CC0CD2">
      <w:pPr>
        <w:pStyle w:val="BodyText"/>
        <w:tabs>
          <w:tab w:val="left" w:pos="720"/>
          <w:tab w:val="left" w:pos="9180"/>
        </w:tabs>
        <w:spacing w:before="120" w:line="240" w:lineRule="auto"/>
        <w:ind w:left="2160" w:hanging="1080"/>
        <w:rPr>
          <w:rFonts w:ascii="Arial" w:eastAsia="SimSun" w:hAnsi="Arial" w:cs="Arial"/>
          <w:sz w:val="22"/>
          <w:szCs w:val="22"/>
          <w:u w:val="single"/>
        </w:rPr>
      </w:pP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076FFBEA" w14:textId="77777777" w:rsidR="00712A56" w:rsidRPr="00CE702B" w:rsidRDefault="003C5D0A" w:rsidP="00F258D6">
      <w:pPr>
        <w:pStyle w:val="BodyText"/>
        <w:tabs>
          <w:tab w:val="left" w:pos="720"/>
          <w:tab w:val="left" w:pos="9900"/>
        </w:tabs>
        <w:spacing w:before="120" w:line="240" w:lineRule="auto"/>
        <w:ind w:left="1080" w:hanging="1080"/>
        <w:jc w:val="center"/>
        <w:rPr>
          <w:rFonts w:ascii="Arial" w:eastAsia="SimSun" w:hAnsi="Arial" w:cs="Arial"/>
          <w:b/>
          <w:sz w:val="22"/>
          <w:szCs w:val="22"/>
        </w:rPr>
      </w:pPr>
      <w:r w:rsidRPr="00CE702B">
        <w:rPr>
          <w:rFonts w:ascii="Arial" w:eastAsia="SimSun" w:hAnsi="Arial" w:cs="Arial"/>
          <w:b/>
          <w:bCs/>
          <w:sz w:val="22"/>
          <w:szCs w:val="22"/>
        </w:rPr>
        <w:t>II</w:t>
      </w:r>
      <w:proofErr w:type="gramStart"/>
      <w:r w:rsidRPr="00CE702B">
        <w:rPr>
          <w:rFonts w:ascii="Arial" w:eastAsia="SimSun" w:hAnsi="Arial" w:cs="Arial"/>
          <w:b/>
          <w:bCs/>
          <w:sz w:val="22"/>
          <w:szCs w:val="22"/>
        </w:rPr>
        <w:t>.  Order</w:t>
      </w:r>
      <w:proofErr w:type="gramEnd"/>
    </w:p>
    <w:p w14:paraId="1F9E05E8" w14:textId="51DBFFCC" w:rsidR="00A23FB4" w:rsidRPr="00CE702B" w:rsidRDefault="00CC0CD2" w:rsidP="00A05827">
      <w:pPr>
        <w:pStyle w:val="BodyText"/>
        <w:tabs>
          <w:tab w:val="left" w:pos="720"/>
          <w:tab w:val="left" w:pos="9900"/>
        </w:tabs>
        <w:spacing w:line="240" w:lineRule="auto"/>
        <w:ind w:left="1080" w:hanging="1080"/>
        <w:jc w:val="center"/>
        <w:rPr>
          <w:rFonts w:ascii="Arial" w:eastAsia="SimSun" w:hAnsi="Arial" w:cs="Arial"/>
          <w:b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     </w:t>
      </w:r>
      <w:r w:rsidRPr="00CE702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</w:t>
      </w:r>
    </w:p>
    <w:p w14:paraId="43562078" w14:textId="77777777" w:rsidR="00712A56" w:rsidRPr="00CE702B" w:rsidRDefault="00A23FB4" w:rsidP="00F258D6">
      <w:pPr>
        <w:pStyle w:val="BodyText"/>
        <w:spacing w:before="120" w:line="240" w:lineRule="auto"/>
        <w:ind w:left="720" w:hanging="72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2.1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school district’s petition is dismissed.</w:t>
      </w:r>
    </w:p>
    <w:p w14:paraId="0C555FB0" w14:textId="3649D94D" w:rsidR="00A23FB4" w:rsidRPr="00CE702B" w:rsidRDefault="00110E8A" w:rsidP="00A05827">
      <w:pPr>
        <w:pStyle w:val="BodyText"/>
        <w:spacing w:line="240" w:lineRule="auto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学区的申请被驳回。</w:t>
      </w:r>
    </w:p>
    <w:p w14:paraId="10343D06" w14:textId="77777777" w:rsidR="00712A56" w:rsidRPr="00CE702B" w:rsidRDefault="00A23FB4" w:rsidP="00F258D6">
      <w:pPr>
        <w:pStyle w:val="BodyText"/>
        <w:tabs>
          <w:tab w:val="left" w:pos="720"/>
          <w:tab w:val="left" w:pos="5310"/>
          <w:tab w:val="left" w:pos="927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2.2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This court assumes jurisdiction over the truancy of 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 xml:space="preserve">, student, until 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their 18</w:t>
      </w:r>
      <w:r w:rsidRPr="00CE702B">
        <w:rPr>
          <w:rFonts w:ascii="Arial" w:eastAsia="SimSun" w:hAnsi="Arial" w:cs="Arial"/>
          <w:sz w:val="22"/>
          <w:szCs w:val="22"/>
          <w:vertAlign w:val="superscript"/>
        </w:rPr>
        <w:t>th</w:t>
      </w:r>
      <w:r w:rsidRPr="00CE702B">
        <w:rPr>
          <w:rFonts w:ascii="Arial" w:eastAsia="SimSun" w:hAnsi="Arial" w:cs="Arial"/>
          <w:sz w:val="22"/>
          <w:szCs w:val="22"/>
        </w:rPr>
        <w:t xml:space="preserve"> birthday.</w:t>
      </w:r>
    </w:p>
    <w:p w14:paraId="4244A493" w14:textId="31C9CC78" w:rsidR="00A23FB4" w:rsidRPr="00CE702B" w:rsidRDefault="00110E8A" w:rsidP="00A05827">
      <w:pPr>
        <w:pStyle w:val="BodyText"/>
        <w:tabs>
          <w:tab w:val="left" w:pos="720"/>
          <w:tab w:val="left" w:pos="5310"/>
          <w:tab w:val="left" w:pos="927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本法院对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（学生）的逃学行为行使管辖权，直至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其满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18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岁。</w:t>
      </w:r>
    </w:p>
    <w:p w14:paraId="1F84BDAA" w14:textId="77777777" w:rsidR="00712A56" w:rsidRPr="00CE702B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2.3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student is ordered to attend school on a regular basis in the 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 xml:space="preserve"> School District as directed by the school district and have no unexcused absences or tardies.</w:t>
      </w:r>
    </w:p>
    <w:p w14:paraId="5E6A79BC" w14:textId="3F4C146F" w:rsidR="00A23FB4" w:rsidRPr="00CE702B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line="240" w:lineRule="auto"/>
        <w:ind w:left="1080" w:hanging="1080"/>
        <w:rPr>
          <w:rFonts w:ascii="Arial" w:eastAsia="SimSun" w:hAnsi="Arial" w:cs="Arial"/>
          <w:b/>
          <w:i/>
          <w:iCs/>
          <w:sz w:val="22"/>
          <w:szCs w:val="22"/>
          <w:u w:val="single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命令学生在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学区定期上学，按照学区的要求，不得有无故缺勤或迟到。</w:t>
      </w:r>
    </w:p>
    <w:p w14:paraId="2603AFEC" w14:textId="77777777" w:rsidR="00712A56" w:rsidRPr="00CE702B" w:rsidRDefault="00A23FB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2.4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student shall complete a drug and alcohol assessment, follow all recommendations and abstain from unlawful use of controlled substances or alcohol.</w:t>
      </w:r>
    </w:p>
    <w:p w14:paraId="35CD1570" w14:textId="0E27F712" w:rsidR="00A23FB4" w:rsidRPr="00CE702B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完成药物和酒精评估，遵循所有建议，并禁止非法使用受管制物质或酒精。</w:t>
      </w:r>
    </w:p>
    <w:p w14:paraId="556011CB" w14:textId="77777777" w:rsidR="00712A56" w:rsidRPr="00CE702B" w:rsidRDefault="009863D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2.5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ab/>
        <w:t xml:space="preserve"> The student shall complete a mental health evaluation or other diagnostic evaluation and follow all recommendations.</w:t>
      </w:r>
    </w:p>
    <w:p w14:paraId="17BC31FF" w14:textId="5059DC19" w:rsidR="009863D4" w:rsidRPr="00CE702B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完成心理健康评估或其他诊断性评估，并遵循所有建议。</w:t>
      </w:r>
    </w:p>
    <w:p w14:paraId="483E34E9" w14:textId="77777777" w:rsidR="00712A56" w:rsidRPr="00CE702B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2.6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The parents/guardians are ordered to use reasonable diligence to ensure the student attends school as required by this order.</w:t>
      </w:r>
    </w:p>
    <w:p w14:paraId="29D6C1FB" w14:textId="26E993D5" w:rsidR="00A23FB4" w:rsidRPr="00CE702B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命令家长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监护人尽合理努力确保学生按照本命令的要求上学。</w:t>
      </w:r>
    </w:p>
    <w:p w14:paraId="42F2C4F9" w14:textId="77777777" w:rsidR="00712A56" w:rsidRPr="00CE702B" w:rsidRDefault="00B22D82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2.7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ab/>
        <w:t xml:space="preserve"> The school district shall file with the court a written progress report by </w:t>
      </w:r>
      <w:r w:rsidRPr="00CE702B">
        <w:rPr>
          <w:rFonts w:ascii="Arial" w:eastAsia="SimSun" w:hAnsi="Arial" w:cs="Arial"/>
          <w:i/>
          <w:iCs/>
          <w:sz w:val="22"/>
          <w:szCs w:val="22"/>
        </w:rPr>
        <w:t>(date within 3 months)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 xml:space="preserve">, and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every __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>____ months from the date of the first report.</w:t>
      </w:r>
    </w:p>
    <w:p w14:paraId="2EDC7275" w14:textId="24245182" w:rsidR="009E489B" w:rsidRPr="00CE702B" w:rsidRDefault="00110E8A" w:rsidP="000A4AD5">
      <w:pPr>
        <w:pStyle w:val="BodyText"/>
        <w:tabs>
          <w:tab w:val="left" w:pos="720"/>
          <w:tab w:val="left" w:pos="990"/>
          <w:tab w:val="left" w:pos="3240"/>
          <w:tab w:val="left" w:pos="5130"/>
          <w:tab w:val="left" w:pos="999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学区在以下日期之前向法院提交书面进展报告：（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3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个月内的日期）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，并从首次报告之日起每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="0057731E">
        <w:rPr>
          <w:rFonts w:ascii="Arial" w:eastAsia="SimSun" w:hAnsi="Arial" w:cs="Arial"/>
          <w:sz w:val="22"/>
          <w:szCs w:val="22"/>
          <w:lang w:eastAsia="zh-CN"/>
        </w:rPr>
        <w:t xml:space="preserve">                     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个月提交一次报告。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6C0F76D" w14:textId="77777777" w:rsidR="00712A56" w:rsidRPr="00CE702B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lastRenderedPageBreak/>
        <w:t>The report must include the following:</w:t>
      </w:r>
    </w:p>
    <w:p w14:paraId="5A1FB5CA" w14:textId="64C2C80D" w:rsidR="00643456" w:rsidRPr="00CE702B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报告必须包括以下内容：</w:t>
      </w:r>
    </w:p>
    <w:p w14:paraId="1F445759" w14:textId="77777777" w:rsidR="00712A56" w:rsidRPr="00CE702B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 xml:space="preserve">any additional unexcused absences by the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youth;</w:t>
      </w:r>
      <w:proofErr w:type="gramEnd"/>
    </w:p>
    <w:p w14:paraId="0D8DE492" w14:textId="3D1F10BF" w:rsidR="00643456" w:rsidRPr="00CE702B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青少年任何其他无故缺勤；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2FB1562" w14:textId="77777777" w:rsidR="00712A56" w:rsidRPr="00CE702B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 xml:space="preserve">actions taken by the school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district;</w:t>
      </w:r>
      <w:proofErr w:type="gramEnd"/>
    </w:p>
    <w:p w14:paraId="178674E1" w14:textId="2844A351" w:rsidR="00643456" w:rsidRPr="00CE702B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学区采取的行动；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A466AF6" w14:textId="77777777" w:rsidR="00712A56" w:rsidRPr="00CE702B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>the outcome of the actions; and</w:t>
      </w:r>
    </w:p>
    <w:p w14:paraId="1C3EAC4A" w14:textId="768AD681" w:rsidR="00643456" w:rsidRPr="00CE702B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行动的结果；和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24EC19F" w14:textId="77777777" w:rsidR="00712A56" w:rsidRPr="00CE702B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>an update on the youth’s academic status.</w:t>
      </w:r>
    </w:p>
    <w:p w14:paraId="2B64507A" w14:textId="778F2021" w:rsidR="009E489B" w:rsidRPr="00CE702B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有关青少年学业状况的最新信息。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8DE4384" w14:textId="77777777" w:rsidR="00712A56" w:rsidRPr="00CE702B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>If a report is not filed by the above date, and periodically after that date, the court may set a hearing, dismiss the petition, sanction the parties for lack of compliance, or take any other such action as the court deems appropriate.</w:t>
      </w:r>
    </w:p>
    <w:p w14:paraId="427017A3" w14:textId="288679B0" w:rsidR="00A23FB4" w:rsidRPr="00CE702B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如果未在上述日期之前提交报告，并在该日期之后定期提交报告，法院可以举行听证会、驳回申请、对不遵守规定的各方进行制裁，或采取法院认为适当的任何其他此类行动。</w:t>
      </w:r>
    </w:p>
    <w:p w14:paraId="3C2D5641" w14:textId="77777777" w:rsidR="00712A56" w:rsidRPr="00CE702B" w:rsidRDefault="00A23FB4" w:rsidP="00F258D6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 w:hanging="1080"/>
        <w:rPr>
          <w:rFonts w:ascii="Arial" w:eastAsia="SimSun" w:hAnsi="Arial" w:cs="Arial"/>
          <w:sz w:val="22"/>
          <w:szCs w:val="22"/>
          <w:u w:val="single"/>
        </w:rPr>
      </w:pPr>
      <w:r w:rsidRPr="00E75EB0">
        <w:rPr>
          <w:rFonts w:ascii="Arial" w:eastAsia="SimSun" w:hAnsi="Arial" w:cs="Arial"/>
          <w:b/>
          <w:bCs/>
          <w:sz w:val="22"/>
          <w:szCs w:val="22"/>
        </w:rPr>
        <w:t>2.8</w:t>
      </w:r>
      <w:r w:rsidRPr="00CE702B">
        <w:rPr>
          <w:rFonts w:ascii="Arial" w:eastAsia="SimSun" w:hAnsi="Arial" w:cs="Arial"/>
          <w:sz w:val="22"/>
          <w:szCs w:val="22"/>
        </w:rPr>
        <w:tab/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 Other: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61478E59" w14:textId="77F38135" w:rsidR="00810536" w:rsidRPr="00CE702B" w:rsidRDefault="00110E8A" w:rsidP="00A05827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line="240" w:lineRule="auto"/>
        <w:ind w:left="1080" w:hanging="108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  <w:t xml:space="preserve">      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其他：</w:t>
      </w:r>
    </w:p>
    <w:p w14:paraId="112CC6C6" w14:textId="12FAEBF4" w:rsidR="002E6898" w:rsidRPr="00CE702B" w:rsidRDefault="00810536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7DD2569E" w14:textId="44DB6E3B" w:rsidR="00A23FB4" w:rsidRPr="00CE702B" w:rsidRDefault="002E6898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eastAsia="SimSun" w:hAnsi="Arial" w:cs="Arial"/>
          <w:sz w:val="22"/>
          <w:szCs w:val="22"/>
          <w:u w:val="single"/>
        </w:rPr>
      </w:pP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2A8B0245" w14:textId="77777777" w:rsidR="00712A56" w:rsidRPr="00CE702B" w:rsidRDefault="00643456" w:rsidP="00F258D6">
      <w:pPr>
        <w:pStyle w:val="BodyText"/>
        <w:tabs>
          <w:tab w:val="left" w:pos="720"/>
          <w:tab w:val="left" w:pos="9990"/>
        </w:tabs>
        <w:spacing w:before="120" w:line="240" w:lineRule="atLeast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b/>
          <w:bCs/>
          <w:sz w:val="22"/>
          <w:szCs w:val="22"/>
        </w:rPr>
        <w:t xml:space="preserve">Important! </w:t>
      </w:r>
      <w:r w:rsidRPr="00CE702B">
        <w:rPr>
          <w:rFonts w:ascii="Arial" w:eastAsia="SimSun" w:hAnsi="Arial" w:cs="Arial"/>
          <w:sz w:val="22"/>
          <w:szCs w:val="22"/>
        </w:rPr>
        <w:t xml:space="preserve">Failure of the student or parents/guardians to comply with the terms and conditions of this order may result in </w:t>
      </w:r>
      <w:proofErr w:type="gramStart"/>
      <w:r w:rsidRPr="00CE702B">
        <w:rPr>
          <w:rFonts w:ascii="Arial" w:eastAsia="SimSun" w:hAnsi="Arial" w:cs="Arial"/>
          <w:sz w:val="22"/>
          <w:szCs w:val="22"/>
        </w:rPr>
        <w:t>a finding</w:t>
      </w:r>
      <w:proofErr w:type="gramEnd"/>
      <w:r w:rsidRPr="00CE702B">
        <w:rPr>
          <w:rFonts w:ascii="Arial" w:eastAsia="SimSun" w:hAnsi="Arial" w:cs="Arial"/>
          <w:sz w:val="22"/>
          <w:szCs w:val="22"/>
        </w:rPr>
        <w:t xml:space="preserve"> of contempt. A student would be subject to community restitution or other sanctions. A parent/guardian would be subject to monetary fines not to exceed $25.00 for each unexcused absence or community restitution.</w:t>
      </w:r>
    </w:p>
    <w:p w14:paraId="0951F08D" w14:textId="68C7FE8C" w:rsidR="00643456" w:rsidRPr="00CE702B" w:rsidRDefault="00712A56" w:rsidP="00A05827">
      <w:pPr>
        <w:pStyle w:val="BodyText"/>
        <w:tabs>
          <w:tab w:val="left" w:pos="720"/>
          <w:tab w:val="left" w:pos="9990"/>
        </w:tabs>
        <w:spacing w:line="240" w:lineRule="atLeast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重要须知！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学生或家长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监护人不遵守本命令的条款和条件可能会导致被判藐视法庭罪。学生可能会被要求进行社区服务或其他制裁。父母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监护人可能会因每次无故缺勤被处以不超过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$25.00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的罚款或进行社区服务。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660E8649" w14:textId="77777777" w:rsidR="00712A56" w:rsidRPr="00CE702B" w:rsidRDefault="00A23FB4" w:rsidP="00F258D6">
      <w:pPr>
        <w:pStyle w:val="BodyText"/>
        <w:tabs>
          <w:tab w:val="left" w:pos="4320"/>
        </w:tabs>
        <w:spacing w:before="240"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 xml:space="preserve">Dated: 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ab/>
        <w:t>_________________________________</w:t>
      </w:r>
    </w:p>
    <w:p w14:paraId="0E930BB7" w14:textId="376DA350" w:rsidR="00712A56" w:rsidRPr="00CE702B" w:rsidRDefault="00712A56" w:rsidP="009A5C03">
      <w:pPr>
        <w:pStyle w:val="BodyText"/>
        <w:tabs>
          <w:tab w:val="left" w:pos="4320"/>
        </w:tabs>
        <w:spacing w:line="240" w:lineRule="auto"/>
        <w:rPr>
          <w:rFonts w:ascii="Arial" w:eastAsia="SimSun" w:hAnsi="Arial" w:cs="Arial"/>
          <w:b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CE702B">
        <w:rPr>
          <w:rFonts w:ascii="Arial" w:eastAsia="SimSun" w:hAnsi="Arial" w:cs="Arial"/>
          <w:i/>
          <w:iCs/>
          <w:sz w:val="22"/>
          <w:szCs w:val="22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</w:rPr>
        <w:tab/>
      </w:r>
      <w:r w:rsidRPr="00CE702B">
        <w:rPr>
          <w:rFonts w:ascii="Arial" w:eastAsia="SimSun" w:hAnsi="Arial" w:cs="Arial"/>
          <w:b/>
          <w:bCs/>
          <w:sz w:val="22"/>
          <w:szCs w:val="22"/>
        </w:rPr>
        <w:t>Judge/Court Commissioner</w:t>
      </w:r>
    </w:p>
    <w:p w14:paraId="5A276771" w14:textId="23338BB4" w:rsidR="00A23FB4" w:rsidRPr="00CE702B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</w:rPr>
        <w:tab/>
      </w:r>
      <w:r w:rsidRPr="00CE702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CE702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6EBA8134" w14:textId="77777777" w:rsidR="00712A56" w:rsidRPr="00CE702B" w:rsidRDefault="00AE2880" w:rsidP="00F258D6">
      <w:pPr>
        <w:pStyle w:val="BodyText"/>
        <w:tabs>
          <w:tab w:val="left" w:pos="504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>Prepared by:</w:t>
      </w:r>
    </w:p>
    <w:p w14:paraId="34B83CE2" w14:textId="645061CC" w:rsidR="00AE2880" w:rsidRPr="00CE702B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编制：</w:t>
      </w:r>
    </w:p>
    <w:p w14:paraId="1B0473FC" w14:textId="4AC93EB8" w:rsidR="007B6B5F" w:rsidRPr="00CE702B" w:rsidRDefault="00AE2880" w:rsidP="009A5C03">
      <w:pPr>
        <w:pStyle w:val="BodyText"/>
        <w:tabs>
          <w:tab w:val="left" w:pos="3960"/>
          <w:tab w:val="left" w:pos="4590"/>
          <w:tab w:val="left" w:pos="9180"/>
        </w:tabs>
        <w:spacing w:before="240" w:line="240" w:lineRule="auto"/>
        <w:rPr>
          <w:rFonts w:ascii="Arial" w:eastAsia="SimSun" w:hAnsi="Arial" w:cs="Arial"/>
          <w:sz w:val="22"/>
          <w:szCs w:val="22"/>
          <w:u w:val="single"/>
        </w:rPr>
      </w:pPr>
      <w:r w:rsidRPr="00CE702B">
        <w:rPr>
          <w:rFonts w:ascii="Arial" w:eastAsia="SimSun" w:hAnsi="Arial" w:cs="Arial"/>
          <w:sz w:val="22"/>
          <w:szCs w:val="22"/>
          <w:u w:val="single"/>
        </w:rPr>
        <w:lastRenderedPageBreak/>
        <w:tab/>
      </w:r>
      <w:r w:rsidRPr="00CE702B">
        <w:rPr>
          <w:rFonts w:ascii="Arial" w:eastAsia="SimSun" w:hAnsi="Arial" w:cs="Arial"/>
          <w:sz w:val="22"/>
          <w:szCs w:val="22"/>
        </w:rPr>
        <w:tab/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51F31B81" w14:textId="77777777" w:rsidR="00712A56" w:rsidRPr="00CE702B" w:rsidRDefault="00AE2880" w:rsidP="00F258D6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 xml:space="preserve">Signature </w:t>
      </w:r>
      <w:r w:rsidRPr="00CE702B">
        <w:rPr>
          <w:rFonts w:ascii="Arial" w:eastAsia="SimSun" w:hAnsi="Arial" w:cs="Arial"/>
          <w:sz w:val="22"/>
          <w:szCs w:val="22"/>
        </w:rPr>
        <w:tab/>
        <w:t xml:space="preserve">WSBA# </w:t>
      </w:r>
      <w:r w:rsidRPr="00CE702B">
        <w:rPr>
          <w:rFonts w:ascii="Arial" w:eastAsia="SimSun" w:hAnsi="Arial" w:cs="Arial"/>
          <w:sz w:val="22"/>
          <w:szCs w:val="22"/>
        </w:rPr>
        <w:tab/>
        <w:t>Print Name</w:t>
      </w:r>
    </w:p>
    <w:p w14:paraId="14E241C6" w14:textId="34CC3071" w:rsidR="007B6B5F" w:rsidRPr="00CE702B" w:rsidRDefault="00712A56" w:rsidP="00A05827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签名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WSBA# 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</w:p>
    <w:p w14:paraId="4701F763" w14:textId="7928C8CC" w:rsidR="00AE2880" w:rsidRPr="00CE702B" w:rsidRDefault="00AE2880" w:rsidP="009A5C03">
      <w:pPr>
        <w:pStyle w:val="BodyText"/>
        <w:tabs>
          <w:tab w:val="left" w:pos="3960"/>
          <w:tab w:val="left" w:pos="5040"/>
          <w:tab w:val="left" w:pos="8820"/>
        </w:tabs>
        <w:spacing w:before="240" w:line="240" w:lineRule="auto"/>
        <w:rPr>
          <w:rFonts w:ascii="Arial" w:eastAsia="SimSun" w:hAnsi="Arial" w:cs="Arial"/>
          <w:sz w:val="22"/>
          <w:szCs w:val="22"/>
          <w:u w:val="single"/>
        </w:rPr>
      </w:pPr>
      <w:r w:rsidRPr="00CE702B">
        <w:rPr>
          <w:rFonts w:ascii="Arial" w:eastAsia="SimSun" w:hAnsi="Arial" w:cs="Arial"/>
          <w:sz w:val="22"/>
          <w:szCs w:val="22"/>
          <w:u w:val="single"/>
        </w:rPr>
        <w:t>►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  <w:r w:rsidRPr="00CE702B">
        <w:rPr>
          <w:rFonts w:ascii="Arial" w:eastAsia="SimSun" w:hAnsi="Arial" w:cs="Arial"/>
          <w:sz w:val="22"/>
          <w:szCs w:val="22"/>
        </w:rPr>
        <w:tab/>
      </w:r>
      <w:r w:rsidRPr="00CE702B">
        <w:rPr>
          <w:rFonts w:ascii="Arial" w:eastAsia="SimSun" w:hAnsi="Arial" w:cs="Arial"/>
          <w:sz w:val="22"/>
          <w:szCs w:val="22"/>
          <w:u w:val="single"/>
        </w:rPr>
        <w:t>►</w:t>
      </w:r>
      <w:r w:rsidRPr="00CE702B">
        <w:rPr>
          <w:rFonts w:ascii="Arial" w:eastAsia="SimSun" w:hAnsi="Arial" w:cs="Arial"/>
          <w:sz w:val="22"/>
          <w:szCs w:val="22"/>
          <w:u w:val="single"/>
        </w:rPr>
        <w:tab/>
      </w:r>
    </w:p>
    <w:p w14:paraId="0ED28C79" w14:textId="77777777" w:rsidR="00712A56" w:rsidRPr="00CE702B" w:rsidRDefault="00AE2880" w:rsidP="00F258D6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CE702B">
        <w:rPr>
          <w:rFonts w:ascii="Arial" w:eastAsia="SimSun" w:hAnsi="Arial" w:cs="Arial"/>
          <w:sz w:val="22"/>
          <w:szCs w:val="22"/>
        </w:rPr>
        <w:t>Student’s signature</w:t>
      </w:r>
      <w:r w:rsidRPr="00CE702B">
        <w:rPr>
          <w:rFonts w:ascii="Arial" w:eastAsia="SimSun" w:hAnsi="Arial" w:cs="Arial"/>
          <w:sz w:val="22"/>
          <w:szCs w:val="22"/>
        </w:rPr>
        <w:tab/>
      </w:r>
      <w:r w:rsidRPr="00CE702B">
        <w:rPr>
          <w:rFonts w:ascii="Arial" w:eastAsia="SimSun" w:hAnsi="Arial" w:cs="Arial"/>
          <w:sz w:val="22"/>
          <w:szCs w:val="22"/>
        </w:rPr>
        <w:tab/>
        <w:t>Parent/guardian’s signature</w:t>
      </w:r>
    </w:p>
    <w:p w14:paraId="317C5C1E" w14:textId="103930E8" w:rsidR="00AE2880" w:rsidRPr="00A05827" w:rsidRDefault="00712A56" w:rsidP="00A05827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i/>
          <w:iCs/>
          <w:sz w:val="22"/>
          <w:szCs w:val="22"/>
          <w:highlight w:val="yellow"/>
        </w:rPr>
      </w:pP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学生签名</w:t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sz w:val="22"/>
          <w:szCs w:val="22"/>
          <w:lang w:eastAsia="zh-CN"/>
        </w:rPr>
        <w:tab/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家长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CE702B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监护人签名</w:t>
      </w:r>
    </w:p>
    <w:sectPr w:rsidR="00AE2880" w:rsidRPr="00A05827" w:rsidSect="00823D9C">
      <w:footerReference w:type="default" r:id="rId7"/>
      <w:type w:val="continuous"/>
      <w:pgSz w:w="12240" w:h="15840" w:code="1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B818" w14:textId="77777777" w:rsidR="006466EE" w:rsidRDefault="006466EE" w:rsidP="00B55E22">
      <w:r>
        <w:separator/>
      </w:r>
    </w:p>
  </w:endnote>
  <w:endnote w:type="continuationSeparator" w:id="0">
    <w:p w14:paraId="73E5CF9A" w14:textId="77777777" w:rsidR="006466EE" w:rsidRDefault="006466EE" w:rsidP="00B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3"/>
      <w:gridCol w:w="3102"/>
    </w:tblGrid>
    <w:tr w:rsidR="00810536" w:rsidRPr="00CE702B" w14:paraId="0A98C9F5" w14:textId="77777777" w:rsidTr="00607FC3">
      <w:trPr>
        <w:trHeight w:val="127"/>
      </w:trPr>
      <w:tc>
        <w:tcPr>
          <w:tcW w:w="3192" w:type="dxa"/>
          <w:shd w:val="clear" w:color="auto" w:fill="auto"/>
        </w:tcPr>
        <w:p w14:paraId="6CC44A69" w14:textId="77777777" w:rsidR="00810536" w:rsidRPr="00CE702B" w:rsidRDefault="00810536" w:rsidP="00810536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CE702B">
            <w:rPr>
              <w:rFonts w:ascii="Arial" w:hAnsi="Arial"/>
              <w:sz w:val="18"/>
              <w:szCs w:val="18"/>
            </w:rPr>
            <w:t>RCW 28A.225.035, .090</w:t>
          </w:r>
        </w:p>
        <w:p w14:paraId="41679415" w14:textId="22086AAE" w:rsidR="00810536" w:rsidRPr="00CE702B" w:rsidRDefault="00CE702B" w:rsidP="00810536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E702B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810536" w:rsidRPr="00CE702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(01/2023)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CE702B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3DA8BFDF" w14:textId="77777777" w:rsidR="00810536" w:rsidRPr="00CE702B" w:rsidRDefault="00810536" w:rsidP="00810536">
          <w:pPr>
            <w:tabs>
              <w:tab w:val="center" w:pos="4680"/>
            </w:tabs>
            <w:rPr>
              <w:rFonts w:ascii="Arial" w:hAnsi="Arial" w:cs="Arial"/>
            </w:rPr>
          </w:pP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WPF JU 13.0600</w:t>
          </w:r>
        </w:p>
      </w:tc>
      <w:tc>
        <w:tcPr>
          <w:tcW w:w="3192" w:type="dxa"/>
          <w:shd w:val="clear" w:color="auto" w:fill="auto"/>
        </w:tcPr>
        <w:p w14:paraId="0DD5AA7A" w14:textId="77777777" w:rsidR="00810536" w:rsidRPr="00CE702B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E702B">
            <w:rPr>
              <w:rFonts w:ascii="Arial" w:hAnsi="Arial" w:cs="Arial"/>
              <w:sz w:val="18"/>
              <w:szCs w:val="18"/>
            </w:rPr>
            <w:t xml:space="preserve">Findings and Or on Truancy Pt. </w:t>
          </w:r>
        </w:p>
        <w:p w14:paraId="58F9C357" w14:textId="23DC159A" w:rsidR="00810536" w:rsidRPr="00CE702B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E702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E702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E702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75EB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CE70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0C7C337" w14:textId="77777777" w:rsidR="00810536" w:rsidRPr="00CE702B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887F98" w14:textId="77777777" w:rsidR="00B22D82" w:rsidRPr="00CE702B" w:rsidRDefault="00B22D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6C0C" w14:textId="77777777" w:rsidR="006466EE" w:rsidRDefault="006466EE" w:rsidP="00B55E22">
      <w:r>
        <w:separator/>
      </w:r>
    </w:p>
  </w:footnote>
  <w:footnote w:type="continuationSeparator" w:id="0">
    <w:p w14:paraId="137B7E8F" w14:textId="77777777" w:rsidR="006466EE" w:rsidRDefault="006466EE" w:rsidP="00B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CC"/>
    <w:multiLevelType w:val="hybridMultilevel"/>
    <w:tmpl w:val="AA866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B1451F"/>
    <w:multiLevelType w:val="hybridMultilevel"/>
    <w:tmpl w:val="C5307188"/>
    <w:lvl w:ilvl="0" w:tplc="952EB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9327007">
    <w:abstractNumId w:val="0"/>
  </w:num>
  <w:num w:numId="2" w16cid:durableId="10641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6A"/>
    <w:rsid w:val="00027ED4"/>
    <w:rsid w:val="00090982"/>
    <w:rsid w:val="000A3C23"/>
    <w:rsid w:val="000A4AD5"/>
    <w:rsid w:val="000B3851"/>
    <w:rsid w:val="000D1053"/>
    <w:rsid w:val="00110E8A"/>
    <w:rsid w:val="00124D53"/>
    <w:rsid w:val="00146162"/>
    <w:rsid w:val="00196D09"/>
    <w:rsid w:val="0020058B"/>
    <w:rsid w:val="00255C6A"/>
    <w:rsid w:val="00283181"/>
    <w:rsid w:val="002A75D1"/>
    <w:rsid w:val="002E6898"/>
    <w:rsid w:val="00303D9F"/>
    <w:rsid w:val="0030620F"/>
    <w:rsid w:val="00356492"/>
    <w:rsid w:val="003823DB"/>
    <w:rsid w:val="003C5D0A"/>
    <w:rsid w:val="003E164E"/>
    <w:rsid w:val="00410647"/>
    <w:rsid w:val="00474F53"/>
    <w:rsid w:val="00475F36"/>
    <w:rsid w:val="004814A8"/>
    <w:rsid w:val="004A4AC4"/>
    <w:rsid w:val="004B286D"/>
    <w:rsid w:val="004E4F54"/>
    <w:rsid w:val="004F0907"/>
    <w:rsid w:val="00501D74"/>
    <w:rsid w:val="0052151B"/>
    <w:rsid w:val="005324F1"/>
    <w:rsid w:val="0057731E"/>
    <w:rsid w:val="0058478E"/>
    <w:rsid w:val="005C144C"/>
    <w:rsid w:val="005C2A89"/>
    <w:rsid w:val="00643456"/>
    <w:rsid w:val="006466EE"/>
    <w:rsid w:val="0065085B"/>
    <w:rsid w:val="00660339"/>
    <w:rsid w:val="006677D1"/>
    <w:rsid w:val="00694259"/>
    <w:rsid w:val="006A40D1"/>
    <w:rsid w:val="006A4865"/>
    <w:rsid w:val="006C3BC0"/>
    <w:rsid w:val="006E697C"/>
    <w:rsid w:val="006F747A"/>
    <w:rsid w:val="00712A56"/>
    <w:rsid w:val="00722627"/>
    <w:rsid w:val="00752569"/>
    <w:rsid w:val="0077491A"/>
    <w:rsid w:val="00795A85"/>
    <w:rsid w:val="007B6B5F"/>
    <w:rsid w:val="007E5C4C"/>
    <w:rsid w:val="007E7E6B"/>
    <w:rsid w:val="00810536"/>
    <w:rsid w:val="00823D9C"/>
    <w:rsid w:val="0083019F"/>
    <w:rsid w:val="00862F72"/>
    <w:rsid w:val="00870899"/>
    <w:rsid w:val="008B395D"/>
    <w:rsid w:val="009025A3"/>
    <w:rsid w:val="00931F47"/>
    <w:rsid w:val="00982F75"/>
    <w:rsid w:val="009863D4"/>
    <w:rsid w:val="009A5C03"/>
    <w:rsid w:val="009B50F3"/>
    <w:rsid w:val="009E489B"/>
    <w:rsid w:val="009F1CD4"/>
    <w:rsid w:val="00A05827"/>
    <w:rsid w:val="00A23FB4"/>
    <w:rsid w:val="00A30C05"/>
    <w:rsid w:val="00AE2880"/>
    <w:rsid w:val="00AF258B"/>
    <w:rsid w:val="00B22200"/>
    <w:rsid w:val="00B22D82"/>
    <w:rsid w:val="00B55E22"/>
    <w:rsid w:val="00B6270B"/>
    <w:rsid w:val="00B82D89"/>
    <w:rsid w:val="00BB33DB"/>
    <w:rsid w:val="00BC34EC"/>
    <w:rsid w:val="00C31184"/>
    <w:rsid w:val="00C57392"/>
    <w:rsid w:val="00CC0CD2"/>
    <w:rsid w:val="00CE702B"/>
    <w:rsid w:val="00D7418B"/>
    <w:rsid w:val="00DE2380"/>
    <w:rsid w:val="00E24107"/>
    <w:rsid w:val="00E63B98"/>
    <w:rsid w:val="00E75EB0"/>
    <w:rsid w:val="00E76BEB"/>
    <w:rsid w:val="00E8656A"/>
    <w:rsid w:val="00ED7D7E"/>
    <w:rsid w:val="00EE72F1"/>
    <w:rsid w:val="00F258D6"/>
    <w:rsid w:val="00F54D06"/>
    <w:rsid w:val="00F812C5"/>
    <w:rsid w:val="00F9318B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C756A4"/>
  <w15:chartTrackingRefBased/>
  <w15:docId w15:val="{C978F9AA-D995-4A51-987E-DFAF911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rsid w:val="008105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1630</Words>
  <Characters>3942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3</cp:revision>
  <dcterms:created xsi:type="dcterms:W3CDTF">2025-04-17T16:55:00Z</dcterms:created>
  <dcterms:modified xsi:type="dcterms:W3CDTF">2025-04-17T17:04:00Z</dcterms:modified>
</cp:coreProperties>
</file>